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C0" w:rsidRPr="00BA28DC" w:rsidRDefault="001657C0" w:rsidP="008114EB">
      <w:pPr>
        <w:pBdr>
          <w:top w:val="nil"/>
          <w:left w:val="nil"/>
          <w:bottom w:val="nil"/>
          <w:right w:val="nil"/>
          <w:between w:val="nil"/>
        </w:pBdr>
        <w:spacing w:after="225"/>
        <w:jc w:val="center"/>
        <w:rPr>
          <w:rFonts w:ascii="Roboto" w:eastAsia="Roboto" w:hAnsi="Roboto" w:cstheme="majorHAnsi"/>
          <w:b/>
          <w:color w:val="000000"/>
          <w:sz w:val="28"/>
          <w:szCs w:val="26"/>
        </w:rPr>
      </w:pPr>
      <w:r w:rsidRPr="00BA28DC">
        <w:rPr>
          <w:rFonts w:ascii="Roboto" w:eastAsia="Roboto" w:hAnsi="Roboto" w:cstheme="majorHAnsi"/>
          <w:b/>
          <w:color w:val="000000"/>
          <w:sz w:val="28"/>
          <w:szCs w:val="26"/>
        </w:rPr>
        <w:t xml:space="preserve">Modalità per il </w:t>
      </w:r>
      <w:r w:rsidRPr="00BA28DC">
        <w:rPr>
          <w:rFonts w:ascii="Roboto" w:hAnsi="Roboto" w:cstheme="majorHAnsi"/>
          <w:b/>
          <w:bCs/>
          <w:sz w:val="28"/>
          <w:szCs w:val="26"/>
        </w:rPr>
        <w:t>riconoscimento di attività didattiche, formative e professionali come tirocini didattici curriculari.</w:t>
      </w:r>
    </w:p>
    <w:p w:rsidR="00C50651" w:rsidRPr="001657C0" w:rsidRDefault="001657C0" w:rsidP="008114EB">
      <w:pPr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</w:rPr>
      </w:pPr>
      <w:r w:rsidRPr="001657C0">
        <w:rPr>
          <w:rFonts w:ascii="Roboto" w:eastAsia="Roboto" w:hAnsi="Roboto" w:cstheme="majorHAnsi"/>
          <w:color w:val="000000"/>
        </w:rPr>
        <w:t xml:space="preserve">Considerato il perdurare dell’emergenza sanitaria e le difficoltà riscontrate </w:t>
      </w:r>
      <w:r>
        <w:rPr>
          <w:rFonts w:ascii="Roboto" w:eastAsia="Roboto" w:hAnsi="Roboto" w:cstheme="majorHAnsi"/>
          <w:color w:val="000000"/>
        </w:rPr>
        <w:t>per lo svolgimento delle</w:t>
      </w:r>
      <w:r w:rsidRPr="001657C0">
        <w:rPr>
          <w:rFonts w:ascii="Roboto" w:eastAsia="Roboto" w:hAnsi="Roboto" w:cstheme="majorHAnsi"/>
          <w:color w:val="000000"/>
        </w:rPr>
        <w:t xml:space="preserve"> attività di tirocinio curriculare </w:t>
      </w:r>
      <w:r>
        <w:rPr>
          <w:rFonts w:ascii="Roboto" w:eastAsia="Roboto" w:hAnsi="Roboto" w:cstheme="majorHAnsi"/>
          <w:color w:val="000000"/>
        </w:rPr>
        <w:t xml:space="preserve">normalmente </w:t>
      </w:r>
      <w:r w:rsidRPr="001657C0">
        <w:rPr>
          <w:rFonts w:ascii="Roboto" w:eastAsia="Roboto" w:hAnsi="Roboto" w:cstheme="majorHAnsi"/>
          <w:color w:val="000000"/>
        </w:rPr>
        <w:t xml:space="preserve">previste, il Consiglio di Dipartimento di Scienze Politiche e Sociali del </w:t>
      </w:r>
      <w:r w:rsidR="00E77552">
        <w:rPr>
          <w:rFonts w:ascii="Roboto" w:eastAsia="Roboto" w:hAnsi="Roboto" w:cstheme="majorHAnsi"/>
          <w:color w:val="000000"/>
        </w:rPr>
        <w:t>16/12/21</w:t>
      </w:r>
      <w:r w:rsidRPr="001657C0">
        <w:rPr>
          <w:rFonts w:ascii="Roboto" w:eastAsia="Roboto" w:hAnsi="Roboto" w:cstheme="majorHAnsi"/>
          <w:color w:val="000000"/>
        </w:rPr>
        <w:t xml:space="preserve"> ha approvato</w:t>
      </w:r>
      <w:r w:rsidR="00E77552">
        <w:rPr>
          <w:rFonts w:ascii="Roboto" w:eastAsia="Roboto" w:hAnsi="Roboto" w:cstheme="majorHAnsi"/>
          <w:color w:val="000000"/>
        </w:rPr>
        <w:t xml:space="preserve"> la proroga de</w:t>
      </w:r>
      <w:r w:rsidRPr="001657C0">
        <w:rPr>
          <w:rFonts w:ascii="Roboto" w:eastAsia="Roboto" w:hAnsi="Roboto" w:cstheme="majorHAnsi"/>
          <w:color w:val="000000"/>
        </w:rPr>
        <w:t>l riconoscimento -anche in deroga alle tipologie esplicitamente indicate nei Regolamenti didattici dei corsi di studio- come attività di tirocinio formativo di attività formative, didattiche, professionalizzanti, lavorative, terminate o in corso di svolgimento, per un massimo di 6 CFU.</w:t>
      </w:r>
    </w:p>
    <w:p w:rsidR="003E67F8" w:rsidRDefault="00E77552" w:rsidP="008114EB">
      <w:pPr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</w:rPr>
      </w:pPr>
      <w:r>
        <w:rPr>
          <w:rFonts w:ascii="Roboto" w:eastAsia="Roboto" w:hAnsi="Roboto" w:cstheme="majorHAnsi"/>
          <w:color w:val="000000"/>
        </w:rPr>
        <w:t>Si illustrano di seguito le du</w:t>
      </w:r>
      <w:r w:rsidR="003E67F8">
        <w:rPr>
          <w:rFonts w:ascii="Roboto" w:eastAsia="Roboto" w:hAnsi="Roboto" w:cstheme="majorHAnsi"/>
          <w:color w:val="000000"/>
        </w:rPr>
        <w:t>e opzioni considerate e le relative modalità amministrative ai fini del riconoscimento dello stage in carriera:</w:t>
      </w:r>
    </w:p>
    <w:p w:rsidR="006C4E30" w:rsidRPr="006C4E30" w:rsidRDefault="003E67F8" w:rsidP="004A5248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</w:rPr>
      </w:pPr>
      <w:r w:rsidRPr="006C4E30">
        <w:rPr>
          <w:rFonts w:ascii="Roboto" w:eastAsia="Roboto" w:hAnsi="Roboto" w:cstheme="majorHAnsi"/>
          <w:b/>
          <w:i/>
          <w:color w:val="000000"/>
          <w:u w:val="single"/>
        </w:rPr>
        <w:t>Partecipazione a seminari, corsi e moduli formativi fruibili online</w:t>
      </w:r>
      <w:r w:rsidRPr="006C4E30">
        <w:rPr>
          <w:rFonts w:ascii="Roboto" w:eastAsia="Roboto" w:hAnsi="Roboto" w:cstheme="majorHAnsi"/>
          <w:b/>
          <w:i/>
          <w:color w:val="000000"/>
        </w:rPr>
        <w:t>:</w:t>
      </w:r>
      <w:r w:rsidRPr="006C4E30">
        <w:rPr>
          <w:rFonts w:ascii="Roboto" w:eastAsia="Roboto" w:hAnsi="Roboto" w:cstheme="majorHAnsi"/>
          <w:color w:val="000000"/>
        </w:rPr>
        <w:t xml:space="preserve"> gli studenti interessati possono autonomamente individuare </w:t>
      </w:r>
      <w:r w:rsidR="00B74B16" w:rsidRPr="006C4E30">
        <w:rPr>
          <w:rFonts w:ascii="Roboto" w:eastAsia="Roboto" w:hAnsi="Roboto" w:cstheme="majorHAnsi"/>
          <w:color w:val="000000"/>
        </w:rPr>
        <w:t>opportunità di partecipazione a seminari, corsi e moduli formativi disponibili in rete che presentino un’affinità tematica con le finalità del proprio corso di studi.</w:t>
      </w:r>
    </w:p>
    <w:p w:rsidR="006C4E30" w:rsidRDefault="006C4E30" w:rsidP="006C4E30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</w:rPr>
      </w:pPr>
      <w:r>
        <w:rPr>
          <w:rFonts w:ascii="Roboto" w:eastAsia="Roboto" w:hAnsi="Roboto" w:cstheme="majorHAnsi"/>
          <w:color w:val="000000"/>
        </w:rPr>
        <w:t xml:space="preserve">Si tenga presente che </w:t>
      </w:r>
      <w:r w:rsidRPr="009F4018">
        <w:rPr>
          <w:rFonts w:ascii="Roboto" w:eastAsia="Roboto" w:hAnsi="Roboto" w:cstheme="majorHAnsi"/>
          <w:color w:val="000000"/>
        </w:rPr>
        <w:t>il corso da seguire</w:t>
      </w:r>
      <w:r>
        <w:rPr>
          <w:rFonts w:ascii="Roboto" w:eastAsia="Roboto" w:hAnsi="Roboto" w:cstheme="majorHAnsi"/>
          <w:color w:val="000000"/>
        </w:rPr>
        <w:t xml:space="preserve"> e la conseguente dimensione dell’elaborato scritto, nonché il relativo grado di approfondimento, dovranno essere </w:t>
      </w:r>
      <w:r w:rsidRPr="000A6FA9">
        <w:rPr>
          <w:rFonts w:ascii="Roboto" w:eastAsia="Roboto" w:hAnsi="Roboto" w:cstheme="majorHAnsi"/>
          <w:color w:val="000000"/>
          <w:u w:val="single"/>
        </w:rPr>
        <w:t>preventivamente concordati</w:t>
      </w:r>
      <w:r>
        <w:rPr>
          <w:rFonts w:ascii="Roboto" w:eastAsia="Roboto" w:hAnsi="Roboto" w:cstheme="majorHAnsi"/>
          <w:color w:val="000000"/>
        </w:rPr>
        <w:t xml:space="preserve"> con la segreteria didattica del Dipartimento, d’intesa con il prof. Vittorio Poma, referente per gli stage, compilando il seguente modulo online: </w:t>
      </w:r>
      <w:hyperlink r:id="rId7" w:history="1">
        <w:r w:rsidRPr="001D7C62">
          <w:rPr>
            <w:rStyle w:val="Collegamentoipertestuale"/>
            <w:rFonts w:ascii="Roboto" w:eastAsia="Roboto" w:hAnsi="Roboto" w:cstheme="majorHAnsi"/>
          </w:rPr>
          <w:t>https://do</w:t>
        </w:r>
        <w:r w:rsidRPr="001D7C62">
          <w:rPr>
            <w:rStyle w:val="Collegamentoipertestuale"/>
            <w:rFonts w:ascii="Roboto" w:eastAsia="Roboto" w:hAnsi="Roboto" w:cstheme="majorHAnsi"/>
          </w:rPr>
          <w:t>c</w:t>
        </w:r>
        <w:r w:rsidRPr="001D7C62">
          <w:rPr>
            <w:rStyle w:val="Collegamentoipertestuale"/>
            <w:rFonts w:ascii="Roboto" w:eastAsia="Roboto" w:hAnsi="Roboto" w:cstheme="majorHAnsi"/>
          </w:rPr>
          <w:t>s.google.com/forms/d/e/1FAIpQLSdihIdc92FncAT4JnpT2fJlvHm2MgOj3D-_sQLf5-Klzn_-pg/viewform?usp=sf_link</w:t>
        </w:r>
      </w:hyperlink>
    </w:p>
    <w:p w:rsidR="006C4E30" w:rsidRDefault="006C4E30" w:rsidP="000A6FA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</w:rPr>
      </w:pPr>
      <w:r>
        <w:rPr>
          <w:rFonts w:ascii="Roboto" w:eastAsia="Roboto" w:hAnsi="Roboto" w:cstheme="majorHAnsi"/>
          <w:color w:val="000000"/>
        </w:rPr>
        <w:t>E</w:t>
      </w:r>
      <w:r w:rsidRPr="008F07DF">
        <w:rPr>
          <w:rFonts w:ascii="Roboto" w:eastAsia="Roboto" w:hAnsi="Roboto" w:cstheme="majorHAnsi"/>
          <w:color w:val="000000"/>
        </w:rPr>
        <w:t xml:space="preserve">ntro pochi giorni </w:t>
      </w:r>
      <w:r>
        <w:rPr>
          <w:rFonts w:ascii="Roboto" w:eastAsia="Roboto" w:hAnsi="Roboto" w:cstheme="majorHAnsi"/>
          <w:color w:val="000000"/>
        </w:rPr>
        <w:t xml:space="preserve">verrà inviata </w:t>
      </w:r>
      <w:r w:rsidRPr="008F07DF">
        <w:rPr>
          <w:rFonts w:ascii="Roboto" w:eastAsia="Roboto" w:hAnsi="Roboto" w:cstheme="majorHAnsi"/>
          <w:color w:val="000000"/>
        </w:rPr>
        <w:t>una email di conferma con indicazioni sull'estensione della relazione integrativa da presentare</w:t>
      </w:r>
      <w:r>
        <w:rPr>
          <w:rFonts w:ascii="Roboto" w:eastAsia="Roboto" w:hAnsi="Roboto" w:cstheme="majorHAnsi"/>
          <w:color w:val="000000"/>
        </w:rPr>
        <w:t xml:space="preserve">. </w:t>
      </w:r>
    </w:p>
    <w:p w:rsidR="000A6FA9" w:rsidRDefault="006C4E30" w:rsidP="006C4E30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rPr>
          <w:rFonts w:ascii="Roboto" w:eastAsia="Roboto" w:hAnsi="Roboto" w:cstheme="majorHAnsi"/>
          <w:color w:val="000000"/>
        </w:rPr>
      </w:pPr>
      <w:r>
        <w:rPr>
          <w:rFonts w:ascii="Roboto" w:eastAsia="Roboto" w:hAnsi="Roboto" w:cstheme="majorHAnsi"/>
          <w:color w:val="000000"/>
        </w:rPr>
        <w:t>U</w:t>
      </w:r>
      <w:r w:rsidR="000A6FA9">
        <w:rPr>
          <w:rFonts w:ascii="Roboto" w:eastAsia="Roboto" w:hAnsi="Roboto" w:cstheme="majorHAnsi"/>
          <w:color w:val="000000"/>
        </w:rPr>
        <w:t xml:space="preserve">na volta terminato il corso online, </w:t>
      </w:r>
      <w:r>
        <w:rPr>
          <w:rFonts w:ascii="Roboto" w:eastAsia="Roboto" w:hAnsi="Roboto" w:cstheme="majorHAnsi"/>
          <w:color w:val="000000"/>
        </w:rPr>
        <w:t>lo studente</w:t>
      </w:r>
      <w:r>
        <w:rPr>
          <w:rFonts w:ascii="Roboto" w:eastAsia="Roboto" w:hAnsi="Roboto" w:cstheme="majorHAnsi"/>
          <w:color w:val="000000"/>
        </w:rPr>
        <w:t xml:space="preserve"> </w:t>
      </w:r>
      <w:r w:rsidR="000A6FA9">
        <w:rPr>
          <w:rFonts w:ascii="Roboto" w:eastAsia="Roboto" w:hAnsi="Roboto" w:cstheme="majorHAnsi"/>
          <w:color w:val="000000"/>
        </w:rPr>
        <w:t>dovrà presentare alla segreteria didattica</w:t>
      </w:r>
      <w:r w:rsidR="000A6FA9" w:rsidRPr="000A6FA9">
        <w:rPr>
          <w:rFonts w:ascii="Roboto" w:eastAsia="Roboto" w:hAnsi="Roboto" w:cstheme="majorHAnsi"/>
          <w:color w:val="000000"/>
        </w:rPr>
        <w:t xml:space="preserve"> </w:t>
      </w:r>
      <w:r>
        <w:rPr>
          <w:rFonts w:ascii="Roboto" w:eastAsia="Roboto" w:hAnsi="Roboto" w:cstheme="majorHAnsi"/>
          <w:color w:val="000000"/>
        </w:rPr>
        <w:t xml:space="preserve">la documentazione </w:t>
      </w:r>
      <w:r w:rsidR="000A6FA9" w:rsidRPr="000A6FA9">
        <w:rPr>
          <w:rFonts w:ascii="Roboto" w:eastAsia="Roboto" w:hAnsi="Roboto" w:cstheme="majorHAnsi"/>
          <w:color w:val="000000"/>
        </w:rPr>
        <w:t>attestante l’effettivo svolgimento dell’attività oggetto della richiesta</w:t>
      </w:r>
      <w:r w:rsidR="000A6FA9">
        <w:rPr>
          <w:rFonts w:ascii="Roboto" w:eastAsia="Roboto" w:hAnsi="Roboto" w:cstheme="majorHAnsi"/>
          <w:color w:val="000000"/>
        </w:rPr>
        <w:t xml:space="preserve"> </w:t>
      </w:r>
      <w:r w:rsidR="000A6FA9" w:rsidRPr="000A6FA9">
        <w:rPr>
          <w:rFonts w:ascii="Roboto" w:eastAsia="Roboto" w:hAnsi="Roboto" w:cstheme="majorHAnsi"/>
          <w:color w:val="000000"/>
        </w:rPr>
        <w:t xml:space="preserve">e apposita relazione che evidenzi le competenze </w:t>
      </w:r>
      <w:r w:rsidR="008D6737">
        <w:rPr>
          <w:rFonts w:ascii="Roboto" w:eastAsia="Roboto" w:hAnsi="Roboto" w:cstheme="majorHAnsi"/>
          <w:color w:val="000000"/>
        </w:rPr>
        <w:t xml:space="preserve">e le conoscenze </w:t>
      </w:r>
      <w:r w:rsidR="000A6FA9" w:rsidRPr="000A6FA9">
        <w:rPr>
          <w:rFonts w:ascii="Roboto" w:eastAsia="Roboto" w:hAnsi="Roboto" w:cstheme="majorHAnsi"/>
          <w:color w:val="000000"/>
        </w:rPr>
        <w:t>acquisite e/o sviluppate</w:t>
      </w:r>
      <w:r w:rsidR="000A6FA9">
        <w:rPr>
          <w:rFonts w:ascii="Roboto" w:eastAsia="Roboto" w:hAnsi="Roboto" w:cstheme="majorHAnsi"/>
          <w:color w:val="000000"/>
        </w:rPr>
        <w:t xml:space="preserve"> e</w:t>
      </w:r>
      <w:r w:rsidR="000A6FA9" w:rsidRPr="000A6FA9">
        <w:rPr>
          <w:rFonts w:ascii="Roboto" w:eastAsia="Roboto" w:hAnsi="Roboto" w:cstheme="majorHAnsi"/>
          <w:color w:val="000000"/>
        </w:rPr>
        <w:t xml:space="preserve"> la coerenza tra l’attività svolta ed il percorso formativo universitario.</w:t>
      </w:r>
      <w:r w:rsidR="000A6FA9">
        <w:rPr>
          <w:rFonts w:ascii="Roboto" w:eastAsia="Roboto" w:hAnsi="Roboto" w:cstheme="majorHAnsi"/>
          <w:color w:val="000000"/>
        </w:rPr>
        <w:t xml:space="preserve"> </w:t>
      </w:r>
      <w:r>
        <w:rPr>
          <w:rFonts w:ascii="Roboto" w:eastAsia="Roboto" w:hAnsi="Roboto" w:cstheme="majorHAnsi"/>
          <w:color w:val="000000"/>
        </w:rPr>
        <w:t xml:space="preserve">La relazione andrà allegata in questo </w:t>
      </w:r>
      <w:proofErr w:type="spellStart"/>
      <w:r>
        <w:rPr>
          <w:rFonts w:ascii="Roboto" w:eastAsia="Roboto" w:hAnsi="Roboto" w:cstheme="majorHAnsi"/>
          <w:color w:val="000000"/>
        </w:rPr>
        <w:t>form</w:t>
      </w:r>
      <w:proofErr w:type="spellEnd"/>
      <w:r>
        <w:rPr>
          <w:rFonts w:ascii="Roboto" w:eastAsia="Roboto" w:hAnsi="Roboto" w:cstheme="majorHAnsi"/>
          <w:color w:val="000000"/>
        </w:rPr>
        <w:t xml:space="preserve"> online: </w:t>
      </w:r>
      <w:r w:rsidRPr="000E3779">
        <w:t xml:space="preserve"> </w:t>
      </w:r>
      <w:r>
        <w:t xml:space="preserve"> </w:t>
      </w:r>
      <w:hyperlink r:id="rId8" w:history="1">
        <w:r w:rsidRPr="001D7C62">
          <w:rPr>
            <w:rStyle w:val="Collegamentoipertestuale"/>
            <w:rFonts w:ascii="Roboto" w:eastAsia="Roboto" w:hAnsi="Roboto" w:cstheme="majorHAnsi"/>
          </w:rPr>
          <w:t>https://docs.google.com/forms/d/e/1FAIpQLScIAzNbrFxtNGgX6-P-F6w3qECt3HNUKMJ-xtMcH-UYLplr0g/viewform?usp=sf_link</w:t>
        </w:r>
      </w:hyperlink>
    </w:p>
    <w:p w:rsidR="006C4E30" w:rsidRDefault="006C4E30" w:rsidP="000A6FA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</w:rPr>
      </w:pPr>
    </w:p>
    <w:p w:rsidR="00B74B16" w:rsidRDefault="00B74B16" w:rsidP="0022088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ascii="Roboto" w:eastAsia="Roboto" w:hAnsi="Roboto" w:cstheme="majorHAnsi"/>
          <w:color w:val="000000"/>
        </w:rPr>
      </w:pPr>
      <w:r>
        <w:rPr>
          <w:rFonts w:ascii="Roboto" w:eastAsia="Roboto" w:hAnsi="Roboto" w:cstheme="majorHAnsi"/>
          <w:color w:val="000000"/>
        </w:rPr>
        <w:t>A titolo puramente esemplificativo segnaliamo alcune opportunità disponibili, fatta salva la libertà dello studente di individuarne altre di suo interesse:</w:t>
      </w:r>
    </w:p>
    <w:p w:rsidR="0022088A" w:rsidRPr="00351876" w:rsidRDefault="0022088A" w:rsidP="0022088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b/>
          <w:color w:val="000000"/>
          <w:sz w:val="22"/>
          <w:szCs w:val="22"/>
        </w:rPr>
      </w:pPr>
      <w:proofErr w:type="spellStart"/>
      <w:r w:rsidRPr="00351876">
        <w:rPr>
          <w:rFonts w:ascii="Roboto" w:eastAsia="Roboto" w:hAnsi="Roboto" w:cstheme="majorHAnsi"/>
          <w:b/>
          <w:color w:val="000000"/>
          <w:sz w:val="22"/>
          <w:szCs w:val="22"/>
        </w:rPr>
        <w:t>Coursera</w:t>
      </w:r>
      <w:proofErr w:type="spellEnd"/>
      <w:r w:rsidRPr="00351876">
        <w:rPr>
          <w:rFonts w:ascii="Roboto" w:eastAsia="Roboto" w:hAnsi="Roboto" w:cstheme="majorHAnsi"/>
          <w:b/>
          <w:color w:val="000000"/>
          <w:sz w:val="22"/>
          <w:szCs w:val="22"/>
        </w:rPr>
        <w:t>:</w:t>
      </w:r>
    </w:p>
    <w:p w:rsidR="0022088A" w:rsidRPr="00351876" w:rsidRDefault="009C79CF" w:rsidP="0022088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  <w:sz w:val="22"/>
          <w:szCs w:val="22"/>
        </w:rPr>
      </w:pPr>
      <w:hyperlink r:id="rId9" w:history="1">
        <w:r w:rsidR="00EB289A" w:rsidRPr="00351876">
          <w:rPr>
            <w:rStyle w:val="Collegamentoipertestuale"/>
            <w:rFonts w:ascii="Roboto" w:eastAsia="Roboto" w:hAnsi="Roboto" w:cstheme="majorHAnsi"/>
            <w:sz w:val="22"/>
            <w:szCs w:val="22"/>
          </w:rPr>
          <w:t>https://www.coursera.org/for-university-and-college-students/?utm_campaign=c4cb&amp;utm_content=c4cb-student-hero-cta&amp;utm_medium=website&amp;utm_source=campus</w:t>
        </w:r>
      </w:hyperlink>
    </w:p>
    <w:p w:rsidR="0022088A" w:rsidRPr="00351876" w:rsidRDefault="0022088A" w:rsidP="0022088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b/>
          <w:color w:val="000000"/>
          <w:sz w:val="22"/>
          <w:szCs w:val="22"/>
        </w:rPr>
      </w:pPr>
      <w:r w:rsidRPr="00351876">
        <w:rPr>
          <w:rFonts w:ascii="Roboto" w:eastAsia="Roboto" w:hAnsi="Roboto" w:cstheme="majorHAnsi"/>
          <w:b/>
          <w:color w:val="000000"/>
          <w:sz w:val="22"/>
          <w:szCs w:val="22"/>
        </w:rPr>
        <w:t xml:space="preserve">Corsi offerti gratuitamente dal </w:t>
      </w:r>
      <w:proofErr w:type="spellStart"/>
      <w:r w:rsidRPr="00351876">
        <w:rPr>
          <w:rFonts w:ascii="Roboto" w:eastAsia="Roboto" w:hAnsi="Roboto" w:cstheme="majorHAnsi"/>
          <w:b/>
          <w:color w:val="000000"/>
          <w:sz w:val="22"/>
          <w:szCs w:val="22"/>
        </w:rPr>
        <w:t>digital</w:t>
      </w:r>
      <w:proofErr w:type="spellEnd"/>
      <w:r w:rsidRPr="00351876">
        <w:rPr>
          <w:rFonts w:ascii="Roboto" w:eastAsia="Roboto" w:hAnsi="Roboto" w:cstheme="majorHAnsi"/>
          <w:b/>
          <w:color w:val="000000"/>
          <w:sz w:val="22"/>
          <w:szCs w:val="22"/>
        </w:rPr>
        <w:t xml:space="preserve"> marketer Matteo Flora:</w:t>
      </w:r>
    </w:p>
    <w:p w:rsidR="0022088A" w:rsidRPr="00351876" w:rsidRDefault="009C79CF" w:rsidP="0022088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  <w:sz w:val="22"/>
          <w:szCs w:val="22"/>
        </w:rPr>
      </w:pPr>
      <w:hyperlink r:id="rId10" w:history="1">
        <w:r w:rsidR="00EB289A" w:rsidRPr="00351876">
          <w:rPr>
            <w:rStyle w:val="Collegamentoipertestuale"/>
            <w:rFonts w:ascii="Roboto" w:eastAsia="Roboto" w:hAnsi="Roboto" w:cstheme="majorHAnsi"/>
            <w:sz w:val="22"/>
            <w:szCs w:val="22"/>
          </w:rPr>
          <w:t>https://landing.mgpf.it/futuro?fbclid=IwAR32RAx7M-P3CUgZwC1j32PQYHp_ktZ0OFi741bX_N_oMXWC-GJHPgCUwBo</w:t>
        </w:r>
      </w:hyperlink>
    </w:p>
    <w:p w:rsidR="0022088A" w:rsidRPr="00351876" w:rsidRDefault="0022088A" w:rsidP="0022088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b/>
          <w:color w:val="000000"/>
          <w:sz w:val="22"/>
          <w:szCs w:val="22"/>
        </w:rPr>
      </w:pPr>
      <w:r w:rsidRPr="00351876">
        <w:rPr>
          <w:rFonts w:ascii="Roboto" w:eastAsia="Roboto" w:hAnsi="Roboto" w:cstheme="majorHAnsi"/>
          <w:b/>
          <w:color w:val="000000"/>
          <w:sz w:val="22"/>
          <w:szCs w:val="22"/>
        </w:rPr>
        <w:t>Elenco dei 10 migliori siti per corsi universitari gratuiti online</w:t>
      </w:r>
    </w:p>
    <w:p w:rsidR="0022088A" w:rsidRPr="001F0172" w:rsidRDefault="009C79CF" w:rsidP="0022088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Style w:val="Collegamentoipertestuale"/>
        </w:rPr>
      </w:pPr>
      <w:hyperlink r:id="rId11" w:history="1">
        <w:r w:rsidR="0022088A" w:rsidRPr="00351876">
          <w:rPr>
            <w:rStyle w:val="Collegamentoipertestuale"/>
            <w:rFonts w:ascii="Roboto" w:eastAsia="Roboto" w:hAnsi="Roboto" w:cstheme="majorHAnsi"/>
            <w:sz w:val="22"/>
            <w:szCs w:val="22"/>
          </w:rPr>
          <w:t>https://tecnobabele.istocks.club/i-10-migliori-siti-per-corsi-universitari-gratuiti-online/2020-04-03/</w:t>
        </w:r>
      </w:hyperlink>
    </w:p>
    <w:p w:rsidR="0022088A" w:rsidRPr="00351876" w:rsidRDefault="0022088A" w:rsidP="0022088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  <w:sz w:val="22"/>
          <w:szCs w:val="22"/>
        </w:rPr>
      </w:pPr>
    </w:p>
    <w:p w:rsidR="004E446D" w:rsidRPr="004E446D" w:rsidRDefault="0022088A" w:rsidP="004E446D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  <w:sz w:val="22"/>
          <w:szCs w:val="22"/>
        </w:rPr>
      </w:pPr>
      <w:r w:rsidRPr="00351876">
        <w:rPr>
          <w:rFonts w:ascii="Roboto" w:eastAsia="Roboto" w:hAnsi="Roboto" w:cstheme="majorHAnsi"/>
          <w:b/>
          <w:color w:val="000000"/>
          <w:sz w:val="22"/>
          <w:szCs w:val="22"/>
        </w:rPr>
        <w:lastRenderedPageBreak/>
        <w:t>Competizione nazionale "Premio Marketing per l'Università"</w:t>
      </w:r>
      <w:r w:rsidRPr="00351876">
        <w:rPr>
          <w:rFonts w:ascii="Roboto" w:eastAsia="Roboto" w:hAnsi="Roboto" w:cstheme="majorHAnsi"/>
          <w:color w:val="000000"/>
          <w:sz w:val="22"/>
          <w:szCs w:val="22"/>
        </w:rPr>
        <w:t xml:space="preserve"> indetto dalla Socie</w:t>
      </w:r>
      <w:r w:rsidR="004E446D">
        <w:rPr>
          <w:rFonts w:ascii="Roboto" w:eastAsia="Roboto" w:hAnsi="Roboto" w:cstheme="majorHAnsi"/>
          <w:color w:val="000000"/>
          <w:sz w:val="22"/>
          <w:szCs w:val="22"/>
        </w:rPr>
        <w:t xml:space="preserve">tà Italiana di Marketing (SIM). </w:t>
      </w:r>
      <w:r w:rsidR="004E446D" w:rsidRPr="004E446D">
        <w:rPr>
          <w:rFonts w:ascii="Roboto" w:eastAsia="Roboto" w:hAnsi="Roboto" w:cstheme="majorHAnsi"/>
          <w:color w:val="000000"/>
          <w:sz w:val="22"/>
          <w:szCs w:val="22"/>
        </w:rPr>
        <w:t>L'attività prevede lo sviluppo di un piano marketing di 20</w:t>
      </w:r>
      <w:r w:rsidR="004E446D">
        <w:rPr>
          <w:rFonts w:ascii="Roboto" w:eastAsia="Roboto" w:hAnsi="Roboto" w:cstheme="majorHAnsi"/>
          <w:color w:val="000000"/>
          <w:sz w:val="22"/>
          <w:szCs w:val="22"/>
        </w:rPr>
        <w:t xml:space="preserve"> </w:t>
      </w:r>
      <w:r w:rsidR="004E446D" w:rsidRPr="004E446D">
        <w:rPr>
          <w:rFonts w:ascii="Roboto" w:eastAsia="Roboto" w:hAnsi="Roboto" w:cstheme="majorHAnsi"/>
          <w:color w:val="000000"/>
          <w:sz w:val="22"/>
          <w:szCs w:val="22"/>
        </w:rPr>
        <w:t>pagine e partecipazio</w:t>
      </w:r>
      <w:r w:rsidR="00E01749">
        <w:rPr>
          <w:rFonts w:ascii="Roboto" w:eastAsia="Roboto" w:hAnsi="Roboto" w:cstheme="majorHAnsi"/>
          <w:color w:val="000000"/>
          <w:sz w:val="22"/>
          <w:szCs w:val="22"/>
        </w:rPr>
        <w:t>ne a una competizione nazionale:</w:t>
      </w:r>
    </w:p>
    <w:p w:rsidR="004E446D" w:rsidRDefault="009C79CF" w:rsidP="004E446D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  <w:sz w:val="22"/>
          <w:szCs w:val="22"/>
        </w:rPr>
      </w:pPr>
      <w:hyperlink r:id="rId12" w:history="1">
        <w:r w:rsidR="00E01749" w:rsidRPr="007B5CB0">
          <w:rPr>
            <w:rStyle w:val="Collegamentoipertestuale"/>
            <w:rFonts w:ascii="Roboto" w:eastAsia="Roboto" w:hAnsi="Roboto" w:cstheme="majorHAnsi"/>
            <w:sz w:val="22"/>
            <w:szCs w:val="22"/>
          </w:rPr>
          <w:t>http://www.premiomarketing.com/sp/it/home.3sp</w:t>
        </w:r>
      </w:hyperlink>
    </w:p>
    <w:p w:rsidR="0022088A" w:rsidRPr="00351876" w:rsidRDefault="0022088A" w:rsidP="0022088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b/>
          <w:color w:val="000000"/>
          <w:sz w:val="22"/>
          <w:szCs w:val="22"/>
        </w:rPr>
      </w:pPr>
      <w:r w:rsidRPr="00351876">
        <w:rPr>
          <w:rFonts w:ascii="Roboto" w:eastAsia="Roboto" w:hAnsi="Roboto" w:cstheme="majorHAnsi"/>
          <w:b/>
          <w:color w:val="000000"/>
          <w:sz w:val="22"/>
          <w:szCs w:val="22"/>
        </w:rPr>
        <w:t>Corsi della Fastweb Academy:</w:t>
      </w:r>
    </w:p>
    <w:p w:rsidR="002A0D57" w:rsidRPr="00351876" w:rsidRDefault="009C79CF" w:rsidP="002A0D57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  <w:sz w:val="22"/>
          <w:szCs w:val="22"/>
        </w:rPr>
      </w:pPr>
      <w:hyperlink r:id="rId13" w:history="1">
        <w:r w:rsidR="002A0D57" w:rsidRPr="00351876">
          <w:rPr>
            <w:rStyle w:val="Collegamentoipertestuale"/>
            <w:rFonts w:ascii="Roboto" w:eastAsia="Roboto" w:hAnsi="Roboto" w:cstheme="majorHAnsi"/>
            <w:sz w:val="22"/>
            <w:szCs w:val="22"/>
          </w:rPr>
          <w:t>https://www.fastwebdigital.academy/</w:t>
        </w:r>
      </w:hyperlink>
    </w:p>
    <w:p w:rsidR="006C4E30" w:rsidRDefault="009C79CF" w:rsidP="006C4E30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Style w:val="Collegamentoipertestuale"/>
          <w:rFonts w:ascii="Roboto" w:eastAsia="Roboto" w:hAnsi="Roboto" w:cstheme="majorHAnsi"/>
          <w:sz w:val="22"/>
          <w:szCs w:val="22"/>
        </w:rPr>
      </w:pPr>
      <w:hyperlink r:id="rId14" w:history="1">
        <w:r w:rsidR="0022088A" w:rsidRPr="00351876">
          <w:rPr>
            <w:rStyle w:val="Collegamentoipertestuale"/>
            <w:rFonts w:ascii="Roboto" w:eastAsia="Roboto" w:hAnsi="Roboto" w:cstheme="majorHAnsi"/>
            <w:sz w:val="22"/>
            <w:szCs w:val="22"/>
          </w:rPr>
          <w:t>https://familybusiness.org/content/Winemakers-provide-lessons-on-resilience</w:t>
        </w:r>
      </w:hyperlink>
    </w:p>
    <w:p w:rsidR="0022088A" w:rsidRPr="006C4E30" w:rsidRDefault="00EB289A" w:rsidP="006C4E30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  <w:sz w:val="22"/>
          <w:szCs w:val="22"/>
        </w:rPr>
      </w:pPr>
      <w:r w:rsidRPr="006C4E30">
        <w:rPr>
          <w:rFonts w:ascii="Roboto" w:eastAsia="Roboto" w:hAnsi="Roboto" w:cstheme="majorHAnsi"/>
          <w:b/>
          <w:color w:val="000000"/>
          <w:sz w:val="22"/>
          <w:szCs w:val="22"/>
        </w:rPr>
        <w:t xml:space="preserve">Account </w:t>
      </w:r>
      <w:proofErr w:type="spellStart"/>
      <w:r w:rsidR="0022088A" w:rsidRPr="006C4E30">
        <w:rPr>
          <w:rFonts w:ascii="Roboto" w:eastAsia="Roboto" w:hAnsi="Roboto" w:cstheme="majorHAnsi"/>
          <w:b/>
          <w:color w:val="000000"/>
          <w:sz w:val="22"/>
          <w:szCs w:val="22"/>
        </w:rPr>
        <w:t>youtube</w:t>
      </w:r>
      <w:proofErr w:type="spellEnd"/>
      <w:r w:rsidR="0022088A" w:rsidRPr="006C4E30">
        <w:rPr>
          <w:rFonts w:ascii="Roboto" w:eastAsia="Roboto" w:hAnsi="Roboto" w:cstheme="majorHAnsi"/>
          <w:b/>
          <w:color w:val="000000"/>
          <w:sz w:val="22"/>
          <w:szCs w:val="22"/>
        </w:rPr>
        <w:t xml:space="preserve"> del SOAS</w:t>
      </w:r>
      <w:r w:rsidRPr="006C4E30">
        <w:rPr>
          <w:rFonts w:ascii="Roboto" w:eastAsia="Roboto" w:hAnsi="Roboto" w:cstheme="majorHAnsi"/>
          <w:b/>
          <w:color w:val="000000"/>
          <w:sz w:val="22"/>
          <w:szCs w:val="22"/>
        </w:rPr>
        <w:t xml:space="preserve"> e della </w:t>
      </w:r>
      <w:proofErr w:type="spellStart"/>
      <w:r w:rsidRPr="006C4E30">
        <w:rPr>
          <w:rFonts w:ascii="Roboto" w:eastAsia="Roboto" w:hAnsi="Roboto" w:cstheme="majorHAnsi"/>
          <w:b/>
          <w:color w:val="000000"/>
          <w:sz w:val="22"/>
          <w:szCs w:val="22"/>
        </w:rPr>
        <w:t>London</w:t>
      </w:r>
      <w:proofErr w:type="spellEnd"/>
      <w:r w:rsidRPr="006C4E30">
        <w:rPr>
          <w:rFonts w:ascii="Roboto" w:eastAsia="Roboto" w:hAnsi="Roboto" w:cstheme="majorHAnsi"/>
          <w:b/>
          <w:color w:val="000000"/>
          <w:sz w:val="22"/>
          <w:szCs w:val="22"/>
        </w:rPr>
        <w:t xml:space="preserve"> School of </w:t>
      </w:r>
      <w:proofErr w:type="spellStart"/>
      <w:r w:rsidRPr="006C4E30">
        <w:rPr>
          <w:rFonts w:ascii="Roboto" w:eastAsia="Roboto" w:hAnsi="Roboto" w:cstheme="majorHAnsi"/>
          <w:b/>
          <w:color w:val="000000"/>
          <w:sz w:val="22"/>
          <w:szCs w:val="22"/>
        </w:rPr>
        <w:t>Economics</w:t>
      </w:r>
      <w:proofErr w:type="spellEnd"/>
    </w:p>
    <w:p w:rsidR="00EB289A" w:rsidRPr="00351876" w:rsidRDefault="00EB289A" w:rsidP="00EB289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  <w:sz w:val="22"/>
          <w:szCs w:val="22"/>
        </w:rPr>
      </w:pPr>
      <w:r w:rsidRPr="00351876">
        <w:rPr>
          <w:rFonts w:ascii="Roboto" w:eastAsia="Roboto" w:hAnsi="Roboto" w:cstheme="majorHAnsi"/>
          <w:color w:val="000000"/>
          <w:sz w:val="22"/>
          <w:szCs w:val="22"/>
        </w:rPr>
        <w:t>(le due istituzioni hanno caricato molte lezioni e seminari su temi diversi sui loro account: gli studenti interessati potrebbero sceglierne un certo numero e scrivere una relazione):</w:t>
      </w:r>
    </w:p>
    <w:p w:rsidR="00EB289A" w:rsidRPr="00351876" w:rsidRDefault="009C79CF" w:rsidP="00EB289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  <w:sz w:val="22"/>
          <w:szCs w:val="22"/>
        </w:rPr>
      </w:pPr>
      <w:hyperlink r:id="rId15" w:history="1">
        <w:r w:rsidR="00EB289A" w:rsidRPr="00351876">
          <w:rPr>
            <w:rStyle w:val="Collegamentoipertestuale"/>
            <w:rFonts w:ascii="Roboto" w:eastAsia="Roboto" w:hAnsi="Roboto" w:cstheme="majorHAnsi"/>
            <w:sz w:val="22"/>
            <w:szCs w:val="22"/>
          </w:rPr>
          <w:t>https://www.youtube.com/c/SoasAcUk/videos</w:t>
        </w:r>
      </w:hyperlink>
    </w:p>
    <w:p w:rsidR="0022088A" w:rsidRPr="00351876" w:rsidRDefault="009C79CF" w:rsidP="00EB289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  <w:sz w:val="22"/>
          <w:szCs w:val="22"/>
        </w:rPr>
      </w:pPr>
      <w:hyperlink r:id="rId16" w:history="1">
        <w:r w:rsidR="00EB289A" w:rsidRPr="00351876">
          <w:rPr>
            <w:rStyle w:val="Collegamentoipertestuale"/>
            <w:rFonts w:ascii="Roboto" w:eastAsia="Roboto" w:hAnsi="Roboto" w:cstheme="majorHAnsi"/>
            <w:sz w:val="22"/>
            <w:szCs w:val="22"/>
          </w:rPr>
          <w:t>https://www.youtube.com/user/lsewebsite/videos</w:t>
        </w:r>
      </w:hyperlink>
    </w:p>
    <w:p w:rsidR="0022088A" w:rsidRPr="00351876" w:rsidRDefault="00EB289A" w:rsidP="0022088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  <w:sz w:val="22"/>
          <w:szCs w:val="22"/>
        </w:rPr>
      </w:pPr>
      <w:r w:rsidRPr="00351876">
        <w:rPr>
          <w:rFonts w:ascii="Roboto" w:eastAsia="Roboto" w:hAnsi="Roboto" w:cstheme="majorHAnsi"/>
          <w:b/>
          <w:color w:val="000000"/>
          <w:sz w:val="22"/>
          <w:szCs w:val="22"/>
        </w:rPr>
        <w:t>P</w:t>
      </w:r>
      <w:r w:rsidR="0022088A" w:rsidRPr="00351876">
        <w:rPr>
          <w:rFonts w:ascii="Roboto" w:eastAsia="Roboto" w:hAnsi="Roboto" w:cstheme="majorHAnsi"/>
          <w:b/>
          <w:color w:val="000000"/>
          <w:sz w:val="22"/>
          <w:szCs w:val="22"/>
        </w:rPr>
        <w:t xml:space="preserve">agina </w:t>
      </w:r>
      <w:proofErr w:type="spellStart"/>
      <w:r w:rsidR="0022088A" w:rsidRPr="00351876">
        <w:rPr>
          <w:rFonts w:ascii="Roboto" w:eastAsia="Roboto" w:hAnsi="Roboto" w:cstheme="majorHAnsi"/>
          <w:b/>
          <w:color w:val="000000"/>
          <w:sz w:val="22"/>
          <w:szCs w:val="22"/>
        </w:rPr>
        <w:t>Facebook</w:t>
      </w:r>
      <w:proofErr w:type="spellEnd"/>
      <w:r w:rsidR="0022088A" w:rsidRPr="00351876">
        <w:rPr>
          <w:rFonts w:ascii="Roboto" w:eastAsia="Roboto" w:hAnsi="Roboto" w:cstheme="majorHAnsi"/>
          <w:b/>
          <w:color w:val="000000"/>
          <w:sz w:val="22"/>
          <w:szCs w:val="22"/>
        </w:rPr>
        <w:t xml:space="preserve"> della SIAA</w:t>
      </w:r>
      <w:r w:rsidR="0022088A" w:rsidRPr="00351876">
        <w:rPr>
          <w:rFonts w:ascii="Roboto" w:eastAsia="Roboto" w:hAnsi="Roboto" w:cstheme="majorHAnsi"/>
          <w:color w:val="000000"/>
          <w:sz w:val="22"/>
          <w:szCs w:val="22"/>
        </w:rPr>
        <w:t xml:space="preserve"> (Società Italiana di Antropologia Applicata) che,</w:t>
      </w:r>
      <w:r w:rsidRPr="00351876">
        <w:rPr>
          <w:rFonts w:ascii="Roboto" w:eastAsia="Roboto" w:hAnsi="Roboto" w:cstheme="majorHAnsi"/>
          <w:color w:val="000000"/>
          <w:sz w:val="22"/>
          <w:szCs w:val="22"/>
        </w:rPr>
        <w:t xml:space="preserve"> sponsorizza numerosi </w:t>
      </w:r>
      <w:r w:rsidR="0022088A" w:rsidRPr="00351876">
        <w:rPr>
          <w:rFonts w:ascii="Roboto" w:eastAsia="Roboto" w:hAnsi="Roboto" w:cstheme="majorHAnsi"/>
          <w:color w:val="000000"/>
          <w:sz w:val="22"/>
          <w:szCs w:val="22"/>
        </w:rPr>
        <w:t>seminari online</w:t>
      </w:r>
      <w:r w:rsidRPr="00351876">
        <w:rPr>
          <w:rFonts w:ascii="Roboto" w:eastAsia="Roboto" w:hAnsi="Roboto" w:cstheme="majorHAnsi"/>
          <w:color w:val="000000"/>
          <w:sz w:val="22"/>
          <w:szCs w:val="22"/>
        </w:rPr>
        <w:t>:</w:t>
      </w:r>
    </w:p>
    <w:p w:rsidR="00884DA0" w:rsidRPr="00884DA0" w:rsidRDefault="009C79CF" w:rsidP="00884DA0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Style w:val="Collegamentoipertestuale"/>
          <w:rFonts w:ascii="Roboto" w:eastAsia="Roboto" w:hAnsi="Roboto" w:cstheme="majorHAnsi"/>
          <w:sz w:val="22"/>
          <w:szCs w:val="22"/>
        </w:rPr>
      </w:pPr>
      <w:hyperlink r:id="rId17" w:history="1">
        <w:r w:rsidR="00EB289A" w:rsidRPr="00351876">
          <w:rPr>
            <w:rStyle w:val="Collegamentoipertestuale"/>
            <w:rFonts w:ascii="Roboto" w:eastAsia="Roboto" w:hAnsi="Roboto" w:cstheme="majorHAnsi"/>
            <w:sz w:val="22"/>
            <w:szCs w:val="22"/>
          </w:rPr>
          <w:t>https://www.facebook.com/antropologiaapplicata</w:t>
        </w:r>
      </w:hyperlink>
    </w:p>
    <w:p w:rsidR="007A7B79" w:rsidRPr="00F30E33" w:rsidRDefault="007A7B79" w:rsidP="0022088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Style w:val="Collegamentoipertestuale"/>
          <w:rFonts w:ascii="Roboto" w:eastAsia="Roboto" w:hAnsi="Roboto" w:cstheme="majorHAnsi"/>
          <w:b/>
          <w:color w:val="auto"/>
          <w:sz w:val="22"/>
          <w:szCs w:val="22"/>
          <w:u w:val="none"/>
        </w:rPr>
      </w:pPr>
      <w:proofErr w:type="spellStart"/>
      <w:r w:rsidRPr="00F30E33">
        <w:rPr>
          <w:rStyle w:val="Collegamentoipertestuale"/>
          <w:rFonts w:ascii="Roboto" w:eastAsia="Roboto" w:hAnsi="Roboto" w:cstheme="majorHAnsi"/>
          <w:b/>
          <w:color w:val="auto"/>
          <w:sz w:val="22"/>
          <w:szCs w:val="22"/>
          <w:u w:val="none"/>
        </w:rPr>
        <w:t>Winter</w:t>
      </w:r>
      <w:proofErr w:type="spellEnd"/>
      <w:r w:rsidRPr="00F30E33">
        <w:rPr>
          <w:rStyle w:val="Collegamentoipertestuale"/>
          <w:rFonts w:ascii="Roboto" w:eastAsia="Roboto" w:hAnsi="Roboto" w:cstheme="majorHAnsi"/>
          <w:b/>
          <w:color w:val="auto"/>
          <w:sz w:val="22"/>
          <w:szCs w:val="22"/>
          <w:u w:val="none"/>
        </w:rPr>
        <w:t xml:space="preserve"> Courses dell’Accademia dell’</w:t>
      </w:r>
      <w:proofErr w:type="spellStart"/>
      <w:r w:rsidRPr="00F30E33">
        <w:rPr>
          <w:rStyle w:val="Collegamentoipertestuale"/>
          <w:rFonts w:ascii="Roboto" w:eastAsia="Roboto" w:hAnsi="Roboto" w:cstheme="majorHAnsi"/>
          <w:b/>
          <w:color w:val="auto"/>
          <w:sz w:val="22"/>
          <w:szCs w:val="22"/>
          <w:u w:val="none"/>
        </w:rPr>
        <w:t>Aja</w:t>
      </w:r>
      <w:proofErr w:type="spellEnd"/>
    </w:p>
    <w:p w:rsidR="007A7B79" w:rsidRPr="00351876" w:rsidRDefault="00134326" w:rsidP="0022088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Style w:val="Collegamentoipertestuale"/>
          <w:rFonts w:ascii="Roboto" w:eastAsia="Roboto" w:hAnsi="Roboto" w:cstheme="majorHAnsi"/>
          <w:color w:val="auto"/>
          <w:sz w:val="22"/>
          <w:szCs w:val="22"/>
          <w:u w:val="none"/>
        </w:rPr>
      </w:pPr>
      <w:r w:rsidRPr="00351876">
        <w:rPr>
          <w:rStyle w:val="Collegamentoipertestuale"/>
          <w:rFonts w:ascii="Roboto" w:eastAsia="Roboto" w:hAnsi="Roboto" w:cstheme="majorHAnsi"/>
          <w:color w:val="auto"/>
          <w:sz w:val="22"/>
          <w:szCs w:val="22"/>
          <w:u w:val="none"/>
        </w:rPr>
        <w:t>(questa voce è presente</w:t>
      </w:r>
      <w:r w:rsidR="007A7B79" w:rsidRPr="00351876">
        <w:rPr>
          <w:rStyle w:val="Collegamentoipertestuale"/>
          <w:rFonts w:ascii="Roboto" w:eastAsia="Roboto" w:hAnsi="Roboto" w:cstheme="majorHAnsi"/>
          <w:color w:val="auto"/>
          <w:sz w:val="22"/>
          <w:szCs w:val="22"/>
          <w:u w:val="none"/>
        </w:rPr>
        <w:t xml:space="preserve"> in elenco a titolo di esempio di attività</w:t>
      </w:r>
      <w:r w:rsidRPr="00351876">
        <w:rPr>
          <w:rStyle w:val="Collegamentoipertestuale"/>
          <w:rFonts w:ascii="Roboto" w:eastAsia="Roboto" w:hAnsi="Roboto" w:cstheme="majorHAnsi"/>
          <w:color w:val="auto"/>
          <w:sz w:val="22"/>
          <w:szCs w:val="22"/>
          <w:u w:val="none"/>
        </w:rPr>
        <w:t xml:space="preserve"> da seguire</w:t>
      </w:r>
      <w:r w:rsidR="007A7B79" w:rsidRPr="00351876">
        <w:rPr>
          <w:rStyle w:val="Collegamentoipertestuale"/>
          <w:rFonts w:ascii="Roboto" w:eastAsia="Roboto" w:hAnsi="Roboto" w:cstheme="majorHAnsi"/>
          <w:color w:val="auto"/>
          <w:sz w:val="22"/>
          <w:szCs w:val="22"/>
          <w:u w:val="none"/>
        </w:rPr>
        <w:t xml:space="preserve">, in quanto la </w:t>
      </w:r>
      <w:proofErr w:type="spellStart"/>
      <w:r w:rsidR="007A7B79" w:rsidRPr="00351876">
        <w:rPr>
          <w:rStyle w:val="Collegamentoipertestuale"/>
          <w:rFonts w:ascii="Roboto" w:eastAsia="Roboto" w:hAnsi="Roboto" w:cstheme="majorHAnsi"/>
          <w:color w:val="auto"/>
          <w:sz w:val="22"/>
          <w:szCs w:val="22"/>
          <w:u w:val="none"/>
        </w:rPr>
        <w:t>deadline</w:t>
      </w:r>
      <w:proofErr w:type="spellEnd"/>
      <w:r w:rsidR="007A7B79" w:rsidRPr="00351876">
        <w:rPr>
          <w:rStyle w:val="Collegamentoipertestuale"/>
          <w:rFonts w:ascii="Roboto" w:eastAsia="Roboto" w:hAnsi="Roboto" w:cstheme="majorHAnsi"/>
          <w:color w:val="auto"/>
          <w:sz w:val="22"/>
          <w:szCs w:val="22"/>
          <w:u w:val="none"/>
        </w:rPr>
        <w:t xml:space="preserve"> per l’iscrizione è già scaduta)</w:t>
      </w:r>
    </w:p>
    <w:p w:rsidR="007A7B79" w:rsidRPr="004E446D" w:rsidRDefault="009C79CF" w:rsidP="0022088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sz w:val="22"/>
          <w:szCs w:val="22"/>
        </w:rPr>
      </w:pPr>
      <w:hyperlink r:id="rId18" w:history="1">
        <w:r w:rsidR="007A7B79" w:rsidRPr="004E446D">
          <w:rPr>
            <w:rStyle w:val="Collegamentoipertestuale"/>
            <w:rFonts w:ascii="Roboto" w:eastAsia="Roboto" w:hAnsi="Roboto" w:cstheme="majorHAnsi"/>
            <w:sz w:val="22"/>
            <w:szCs w:val="22"/>
          </w:rPr>
          <w:t>https://www.hagueacademy.nl/programmes/winter-courses/</w:t>
        </w:r>
      </w:hyperlink>
    </w:p>
    <w:p w:rsidR="007A7B79" w:rsidRPr="004E446D" w:rsidRDefault="007A7B79" w:rsidP="0022088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</w:rPr>
      </w:pPr>
    </w:p>
    <w:p w:rsidR="00EB289A" w:rsidRPr="004E446D" w:rsidRDefault="00EB289A" w:rsidP="0022088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</w:rPr>
      </w:pPr>
    </w:p>
    <w:p w:rsidR="000E3779" w:rsidRDefault="004677DB" w:rsidP="00E77552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</w:rPr>
      </w:pPr>
      <w:r w:rsidRPr="00E77552">
        <w:rPr>
          <w:rFonts w:ascii="Roboto" w:eastAsia="Roboto" w:hAnsi="Roboto" w:cstheme="majorHAnsi"/>
          <w:b/>
          <w:i/>
          <w:color w:val="000000"/>
          <w:u w:val="single"/>
        </w:rPr>
        <w:t>Svolgimento di attività presso associazioni di volontariato e gruppi di solidarietà</w:t>
      </w:r>
      <w:r w:rsidRPr="00E77552">
        <w:rPr>
          <w:rFonts w:ascii="Roboto" w:eastAsia="Roboto" w:hAnsi="Roboto" w:cstheme="majorHAnsi"/>
          <w:color w:val="000000"/>
        </w:rPr>
        <w:t xml:space="preserve">: </w:t>
      </w:r>
    </w:p>
    <w:p w:rsidR="004677DB" w:rsidRPr="00E77552" w:rsidRDefault="004677DB" w:rsidP="000E377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</w:rPr>
      </w:pPr>
      <w:r w:rsidRPr="00E77552">
        <w:rPr>
          <w:rFonts w:ascii="Roboto" w:eastAsia="Roboto" w:hAnsi="Roboto" w:cstheme="majorHAnsi"/>
          <w:color w:val="000000"/>
        </w:rPr>
        <w:t xml:space="preserve">gli studenti </w:t>
      </w:r>
      <w:r w:rsidR="00D46247" w:rsidRPr="00E77552">
        <w:rPr>
          <w:rFonts w:ascii="Roboto" w:eastAsia="Roboto" w:hAnsi="Roboto" w:cstheme="majorHAnsi"/>
          <w:color w:val="000000"/>
        </w:rPr>
        <w:t>coinvolti in attività di volontariato e solidarietà in a</w:t>
      </w:r>
      <w:r w:rsidR="003A67A1" w:rsidRPr="00E77552">
        <w:rPr>
          <w:rFonts w:ascii="Roboto" w:eastAsia="Roboto" w:hAnsi="Roboto" w:cstheme="majorHAnsi"/>
          <w:color w:val="000000"/>
        </w:rPr>
        <w:t>pposite associazioni o gruppi</w:t>
      </w:r>
      <w:r w:rsidR="00D46247" w:rsidRPr="00E77552">
        <w:rPr>
          <w:rFonts w:ascii="Roboto" w:eastAsia="Roboto" w:hAnsi="Roboto" w:cstheme="majorHAnsi"/>
          <w:color w:val="000000"/>
        </w:rPr>
        <w:t xml:space="preserve"> possono richiedere il riconoscimento di tali opere di assistenza come tirocinio.</w:t>
      </w:r>
    </w:p>
    <w:p w:rsidR="000E3779" w:rsidRDefault="000E3779" w:rsidP="00D46247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</w:rPr>
      </w:pPr>
    </w:p>
    <w:p w:rsidR="003A67A1" w:rsidRDefault="003A67A1" w:rsidP="003A67A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</w:rPr>
      </w:pPr>
      <w:r>
        <w:rPr>
          <w:rFonts w:ascii="Roboto" w:eastAsia="Roboto" w:hAnsi="Roboto" w:cstheme="majorHAnsi"/>
          <w:color w:val="000000"/>
        </w:rPr>
        <w:t xml:space="preserve">Si tenga presente che </w:t>
      </w:r>
      <w:r w:rsidR="009F4018">
        <w:rPr>
          <w:rFonts w:ascii="Roboto" w:eastAsia="Roboto" w:hAnsi="Roboto" w:cstheme="majorHAnsi"/>
          <w:color w:val="000000"/>
        </w:rPr>
        <w:t>l’attività da svolgere (o in corso di svolgimento</w:t>
      </w:r>
      <w:r w:rsidR="006C4E30">
        <w:rPr>
          <w:rFonts w:ascii="Roboto" w:eastAsia="Roboto" w:hAnsi="Roboto" w:cstheme="majorHAnsi"/>
          <w:color w:val="000000"/>
        </w:rPr>
        <w:t>)</w:t>
      </w:r>
      <w:r>
        <w:rPr>
          <w:rFonts w:ascii="Roboto" w:eastAsia="Roboto" w:hAnsi="Roboto" w:cstheme="majorHAnsi"/>
          <w:color w:val="000000"/>
        </w:rPr>
        <w:t xml:space="preserve"> dovr</w:t>
      </w:r>
      <w:r w:rsidR="006C4E30">
        <w:rPr>
          <w:rFonts w:ascii="Roboto" w:eastAsia="Roboto" w:hAnsi="Roboto" w:cstheme="majorHAnsi"/>
          <w:color w:val="000000"/>
        </w:rPr>
        <w:t>à</w:t>
      </w:r>
      <w:r>
        <w:rPr>
          <w:rFonts w:ascii="Roboto" w:eastAsia="Roboto" w:hAnsi="Roboto" w:cstheme="majorHAnsi"/>
          <w:color w:val="000000"/>
        </w:rPr>
        <w:t xml:space="preserve"> essere </w:t>
      </w:r>
      <w:r w:rsidRPr="000A6FA9">
        <w:rPr>
          <w:rFonts w:ascii="Roboto" w:eastAsia="Roboto" w:hAnsi="Roboto" w:cstheme="majorHAnsi"/>
          <w:color w:val="000000"/>
          <w:u w:val="single"/>
        </w:rPr>
        <w:t>preventivamente concordat</w:t>
      </w:r>
      <w:r w:rsidR="006C4E30">
        <w:rPr>
          <w:rFonts w:ascii="Roboto" w:eastAsia="Roboto" w:hAnsi="Roboto" w:cstheme="majorHAnsi"/>
          <w:color w:val="000000"/>
          <w:u w:val="single"/>
        </w:rPr>
        <w:t>a</w:t>
      </w:r>
      <w:r>
        <w:rPr>
          <w:rFonts w:ascii="Roboto" w:eastAsia="Roboto" w:hAnsi="Roboto" w:cstheme="majorHAnsi"/>
          <w:color w:val="000000"/>
        </w:rPr>
        <w:t xml:space="preserve"> con la segreteria didattica del Dipartimento, d’intesa con il prof. Vittori</w:t>
      </w:r>
      <w:r w:rsidR="004B5655">
        <w:rPr>
          <w:rFonts w:ascii="Roboto" w:eastAsia="Roboto" w:hAnsi="Roboto" w:cstheme="majorHAnsi"/>
          <w:color w:val="000000"/>
        </w:rPr>
        <w:t xml:space="preserve">o Poma, referente per gli stage, compilando il seguente modulo online: </w:t>
      </w:r>
    </w:p>
    <w:p w:rsidR="006C4E30" w:rsidRDefault="004B5655" w:rsidP="003A67A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</w:rPr>
      </w:pPr>
      <w:hyperlink r:id="rId19" w:history="1">
        <w:r w:rsidRPr="001D7C62">
          <w:rPr>
            <w:rStyle w:val="Collegamentoipertestuale"/>
            <w:rFonts w:ascii="Roboto" w:eastAsia="Roboto" w:hAnsi="Roboto" w:cstheme="majorHAnsi"/>
          </w:rPr>
          <w:t>https://docs.google.com/forms/d/e/1FAIpQLSdihIdc92FncAT4JnpT2fJlvHm2MgOj3D-_sQLf5-Klzn_-pg/viewform?usp=sf_link</w:t>
        </w:r>
      </w:hyperlink>
      <w:r>
        <w:rPr>
          <w:rFonts w:ascii="Roboto" w:eastAsia="Roboto" w:hAnsi="Roboto" w:cstheme="majorHAnsi"/>
          <w:color w:val="000000"/>
        </w:rPr>
        <w:t xml:space="preserve"> </w:t>
      </w:r>
      <w:r w:rsidR="006C4E30">
        <w:rPr>
          <w:rFonts w:ascii="Roboto" w:eastAsia="Roboto" w:hAnsi="Roboto" w:cstheme="majorHAnsi"/>
          <w:color w:val="000000"/>
        </w:rPr>
        <w:t xml:space="preserve">ed allegando </w:t>
      </w:r>
      <w:r w:rsidR="006C4E30">
        <w:rPr>
          <w:rFonts w:ascii="Roboto" w:eastAsia="Roboto" w:hAnsi="Roboto" w:cstheme="majorHAnsi"/>
          <w:color w:val="000000"/>
        </w:rPr>
        <w:t xml:space="preserve">una dichiarazione del responsabile dell’associazione che confermi ruolo e funzioni del volontario in attività continue e non occasionali </w:t>
      </w:r>
      <w:r w:rsidR="006C4E30">
        <w:rPr>
          <w:rFonts w:ascii="Roboto" w:eastAsia="Roboto" w:hAnsi="Roboto" w:cstheme="majorHAnsi"/>
          <w:color w:val="000000"/>
        </w:rPr>
        <w:t>. Entro</w:t>
      </w:r>
      <w:r w:rsidR="008F07DF" w:rsidRPr="008F07DF">
        <w:rPr>
          <w:rFonts w:ascii="Roboto" w:eastAsia="Roboto" w:hAnsi="Roboto" w:cstheme="majorHAnsi"/>
          <w:color w:val="000000"/>
        </w:rPr>
        <w:t xml:space="preserve"> pochi giorni </w:t>
      </w:r>
      <w:r w:rsidR="006C4E30">
        <w:rPr>
          <w:rFonts w:ascii="Roboto" w:eastAsia="Roboto" w:hAnsi="Roboto" w:cstheme="majorHAnsi"/>
          <w:color w:val="000000"/>
        </w:rPr>
        <w:t xml:space="preserve">verrà inviata </w:t>
      </w:r>
      <w:r w:rsidR="008F07DF" w:rsidRPr="008F07DF">
        <w:rPr>
          <w:rFonts w:ascii="Roboto" w:eastAsia="Roboto" w:hAnsi="Roboto" w:cstheme="majorHAnsi"/>
          <w:color w:val="000000"/>
        </w:rPr>
        <w:t>una email di conferma con indicazioni sull'estensione della relazione integrativa da presentare</w:t>
      </w:r>
    </w:p>
    <w:p w:rsidR="006C4E30" w:rsidRDefault="006C4E30" w:rsidP="003A67A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</w:rPr>
      </w:pPr>
    </w:p>
    <w:p w:rsidR="000E3779" w:rsidRDefault="006C4E30" w:rsidP="000E377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</w:rPr>
      </w:pPr>
      <w:r>
        <w:rPr>
          <w:rFonts w:ascii="Roboto" w:eastAsia="Roboto" w:hAnsi="Roboto" w:cstheme="majorHAnsi"/>
          <w:color w:val="000000"/>
        </w:rPr>
        <w:t xml:space="preserve">Una volta ottenuta l’approvazione, </w:t>
      </w:r>
      <w:r w:rsidR="000E3779">
        <w:rPr>
          <w:rFonts w:ascii="Roboto" w:eastAsia="Roboto" w:hAnsi="Roboto" w:cstheme="majorHAnsi"/>
          <w:color w:val="000000"/>
        </w:rPr>
        <w:t>lo studente dovrà presentare alla segreteria didattica di Dipartimento un</w:t>
      </w:r>
      <w:r w:rsidR="000E3779" w:rsidRPr="000A6FA9">
        <w:rPr>
          <w:rFonts w:ascii="Roboto" w:eastAsia="Roboto" w:hAnsi="Roboto" w:cstheme="majorHAnsi"/>
          <w:color w:val="000000"/>
        </w:rPr>
        <w:t xml:space="preserve">a </w:t>
      </w:r>
      <w:r w:rsidR="000E3779">
        <w:rPr>
          <w:rFonts w:ascii="Roboto" w:eastAsia="Roboto" w:hAnsi="Roboto" w:cstheme="majorHAnsi"/>
          <w:color w:val="000000"/>
        </w:rPr>
        <w:t xml:space="preserve">propria </w:t>
      </w:r>
      <w:r w:rsidR="000E3779" w:rsidRPr="000A6FA9">
        <w:rPr>
          <w:rFonts w:ascii="Roboto" w:eastAsia="Roboto" w:hAnsi="Roboto" w:cstheme="majorHAnsi"/>
          <w:color w:val="000000"/>
        </w:rPr>
        <w:t xml:space="preserve">relazione che </w:t>
      </w:r>
      <w:r w:rsidR="000E3779">
        <w:rPr>
          <w:rFonts w:ascii="Roboto" w:eastAsia="Roboto" w:hAnsi="Roboto" w:cstheme="majorHAnsi"/>
          <w:color w:val="000000"/>
        </w:rPr>
        <w:t>spieghi il significato dell’esperienza vissuta e i risultati raggiunti, inquadrandoli, grazie a un lavoro di ricerca bibliografica, nell’ambito delle nuove politiche di sussidiarietà emerse in questo periodo di emergenza legato al Covid-19.</w:t>
      </w:r>
      <w:r>
        <w:rPr>
          <w:rFonts w:ascii="Roboto" w:eastAsia="Roboto" w:hAnsi="Roboto" w:cstheme="majorHAnsi"/>
          <w:color w:val="000000"/>
        </w:rPr>
        <w:t xml:space="preserve"> La relazione andrà allegata in questo </w:t>
      </w:r>
      <w:proofErr w:type="spellStart"/>
      <w:r>
        <w:rPr>
          <w:rFonts w:ascii="Roboto" w:eastAsia="Roboto" w:hAnsi="Roboto" w:cstheme="majorHAnsi"/>
          <w:color w:val="000000"/>
        </w:rPr>
        <w:t>form</w:t>
      </w:r>
      <w:proofErr w:type="spellEnd"/>
      <w:r>
        <w:rPr>
          <w:rFonts w:ascii="Roboto" w:eastAsia="Roboto" w:hAnsi="Roboto" w:cstheme="majorHAnsi"/>
          <w:color w:val="000000"/>
        </w:rPr>
        <w:t xml:space="preserve"> online: </w:t>
      </w:r>
      <w:r w:rsidR="000E3779" w:rsidRPr="000E3779">
        <w:t xml:space="preserve"> </w:t>
      </w:r>
      <w:hyperlink r:id="rId20" w:history="1">
        <w:r w:rsidR="000E3779" w:rsidRPr="001D7C62">
          <w:rPr>
            <w:rStyle w:val="Collegamentoipertestuale"/>
            <w:rFonts w:ascii="Roboto" w:eastAsia="Roboto" w:hAnsi="Roboto" w:cstheme="majorHAnsi"/>
          </w:rPr>
          <w:t>https://docs.google.com/forms/d/e/1FAIpQLScIAzNbrFxtNGgX6-P-F6w3qECt3HNUKMJ-xtMcH-UYLplr0g/viewform?usp=sf_link</w:t>
        </w:r>
      </w:hyperlink>
    </w:p>
    <w:p w:rsidR="003A67A1" w:rsidRDefault="003A67A1" w:rsidP="00D46247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</w:rPr>
      </w:pPr>
    </w:p>
    <w:p w:rsidR="006F6403" w:rsidRDefault="008F07DF" w:rsidP="00E5603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ascii="Roboto" w:eastAsia="Roboto" w:hAnsi="Roboto" w:cstheme="majorHAnsi"/>
          <w:color w:val="000000"/>
        </w:rPr>
      </w:pPr>
      <w:r>
        <w:rPr>
          <w:rFonts w:ascii="Roboto" w:eastAsia="Roboto" w:hAnsi="Roboto" w:cstheme="majorHAnsi"/>
          <w:color w:val="000000"/>
        </w:rPr>
        <w:t>Per altre informazioni, d</w:t>
      </w:r>
      <w:r w:rsidR="00E56032">
        <w:rPr>
          <w:rFonts w:ascii="Roboto" w:eastAsia="Roboto" w:hAnsi="Roboto" w:cstheme="majorHAnsi"/>
          <w:color w:val="000000"/>
        </w:rPr>
        <w:t>i seguito i</w:t>
      </w:r>
      <w:r w:rsidR="006F6403">
        <w:rPr>
          <w:rFonts w:ascii="Roboto" w:eastAsia="Roboto" w:hAnsi="Roboto" w:cstheme="majorHAnsi"/>
          <w:color w:val="000000"/>
        </w:rPr>
        <w:t xml:space="preserve"> </w:t>
      </w:r>
      <w:r w:rsidR="006F6403" w:rsidRPr="008F07DF">
        <w:rPr>
          <w:rFonts w:ascii="Roboto" w:eastAsia="Roboto" w:hAnsi="Roboto" w:cstheme="majorHAnsi"/>
          <w:color w:val="000000"/>
        </w:rPr>
        <w:t>contatti email della segreteria didattica</w:t>
      </w:r>
      <w:r w:rsidR="006F6403">
        <w:rPr>
          <w:rFonts w:ascii="Roboto" w:eastAsia="Roboto" w:hAnsi="Roboto" w:cstheme="majorHAnsi"/>
          <w:color w:val="000000"/>
        </w:rPr>
        <w:t xml:space="preserve"> di Dipartimento </w:t>
      </w:r>
      <w:r w:rsidR="00E56032">
        <w:rPr>
          <w:rFonts w:ascii="Roboto" w:eastAsia="Roboto" w:hAnsi="Roboto" w:cstheme="majorHAnsi"/>
          <w:color w:val="000000"/>
        </w:rPr>
        <w:t>per i diversi corsi di laurea</w:t>
      </w:r>
      <w:r w:rsidR="006F6403">
        <w:rPr>
          <w:rFonts w:ascii="Roboto" w:eastAsia="Roboto" w:hAnsi="Roboto" w:cstheme="majorHAnsi"/>
          <w:color w:val="000000"/>
        </w:rPr>
        <w:t>:</w:t>
      </w:r>
    </w:p>
    <w:p w:rsidR="006F6403" w:rsidRDefault="006F6403" w:rsidP="00D46247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</w:rPr>
      </w:pPr>
      <w:r>
        <w:rPr>
          <w:rFonts w:ascii="Roboto" w:eastAsia="Roboto" w:hAnsi="Roboto" w:cstheme="majorHAnsi"/>
          <w:color w:val="000000"/>
        </w:rPr>
        <w:t xml:space="preserve">Scienze Politiche: </w:t>
      </w:r>
      <w:hyperlink r:id="rId21" w:history="1">
        <w:r w:rsidRPr="00D043AF">
          <w:rPr>
            <w:rStyle w:val="Collegamentoipertestuale"/>
            <w:rFonts w:ascii="Roboto" w:eastAsia="Roboto" w:hAnsi="Roboto" w:cstheme="majorHAnsi"/>
          </w:rPr>
          <w:t>didattica.dsps@unipv.it</w:t>
        </w:r>
      </w:hyperlink>
    </w:p>
    <w:p w:rsidR="006F6403" w:rsidRDefault="006F6403" w:rsidP="00D46247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</w:rPr>
      </w:pPr>
      <w:r>
        <w:rPr>
          <w:rFonts w:ascii="Roboto" w:eastAsia="Roboto" w:hAnsi="Roboto" w:cstheme="majorHAnsi"/>
          <w:color w:val="000000"/>
        </w:rPr>
        <w:t>CIM/</w:t>
      </w:r>
      <w:proofErr w:type="spellStart"/>
      <w:r>
        <w:rPr>
          <w:rFonts w:ascii="Roboto" w:eastAsia="Roboto" w:hAnsi="Roboto" w:cstheme="majorHAnsi"/>
          <w:color w:val="000000"/>
        </w:rPr>
        <w:t>CoD</w:t>
      </w:r>
      <w:proofErr w:type="spellEnd"/>
      <w:r>
        <w:rPr>
          <w:rFonts w:ascii="Roboto" w:eastAsia="Roboto" w:hAnsi="Roboto" w:cstheme="majorHAnsi"/>
          <w:color w:val="000000"/>
        </w:rPr>
        <w:t xml:space="preserve">: </w:t>
      </w:r>
      <w:hyperlink r:id="rId22" w:history="1">
        <w:r w:rsidRPr="00D043AF">
          <w:rPr>
            <w:rStyle w:val="Collegamentoipertestuale"/>
            <w:rFonts w:ascii="Roboto" w:eastAsia="Roboto" w:hAnsi="Roboto" w:cstheme="majorHAnsi"/>
          </w:rPr>
          <w:t>stagecim@unipv.it</w:t>
        </w:r>
      </w:hyperlink>
    </w:p>
    <w:p w:rsidR="006F6403" w:rsidRPr="00D46247" w:rsidRDefault="006F6403" w:rsidP="00D46247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Roboto" w:eastAsia="Roboto" w:hAnsi="Roboto" w:cstheme="majorHAnsi"/>
          <w:color w:val="000000"/>
        </w:rPr>
      </w:pPr>
      <w:bookmarkStart w:id="0" w:name="_GoBack"/>
      <w:bookmarkEnd w:id="0"/>
    </w:p>
    <w:sectPr w:rsidR="006F6403" w:rsidRPr="00D4624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1" w:h="16817"/>
      <w:pgMar w:top="1418" w:right="1418" w:bottom="1418" w:left="1418" w:header="709" w:footer="4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9CF" w:rsidRDefault="009C79CF">
      <w:r>
        <w:separator/>
      </w:r>
    </w:p>
  </w:endnote>
  <w:endnote w:type="continuationSeparator" w:id="0">
    <w:p w:rsidR="009C79CF" w:rsidRDefault="009C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51" w:rsidRDefault="00C506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51" w:rsidRDefault="006178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 Slab" w:eastAsia="Roboto Slab" w:hAnsi="Roboto Slab" w:cs="Roboto Slab"/>
        <w:color w:val="000000"/>
        <w:sz w:val="16"/>
        <w:szCs w:val="16"/>
      </w:rPr>
    </w:pPr>
    <w:r>
      <w:rPr>
        <w:rFonts w:ascii="Roboto Slab" w:eastAsia="Roboto Slab" w:hAnsi="Roboto Slab" w:cs="Roboto Slab"/>
        <w:color w:val="000000"/>
        <w:sz w:val="14"/>
        <w:szCs w:val="14"/>
      </w:rPr>
      <w:t>Università di Pavia - Strada Nuova 65, 27100 Pavia - +39 0382 989898 – www.unipv.eu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-38099</wp:posOffset>
              </wp:positionV>
              <wp:extent cx="860400" cy="12700"/>
              <wp:effectExtent l="0" t="0" r="0" b="0"/>
              <wp:wrapNone/>
              <wp:docPr id="1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915800" y="3779912"/>
                        <a:ext cx="860400" cy="176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-38099</wp:posOffset>
              </wp:positionV>
              <wp:extent cx="8604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0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50651" w:rsidRDefault="00C506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51" w:rsidRDefault="00C506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9CF" w:rsidRDefault="009C79CF">
      <w:r>
        <w:separator/>
      </w:r>
    </w:p>
  </w:footnote>
  <w:footnote w:type="continuationSeparator" w:id="0">
    <w:p w:rsidR="009C79CF" w:rsidRDefault="009C7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51" w:rsidRDefault="00C506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51" w:rsidRDefault="006178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851" w:hanging="851"/>
      <w:rPr>
        <w:rFonts w:ascii="Roboto" w:eastAsia="Roboto" w:hAnsi="Roboto" w:cs="Roboto"/>
        <w:color w:val="767171"/>
      </w:rPr>
    </w:pPr>
    <w:r>
      <w:rPr>
        <w:rFonts w:ascii="Roboto" w:eastAsia="Roboto" w:hAnsi="Roboto" w:cs="Roboto"/>
        <w:noProof/>
        <w:color w:val="000000"/>
        <w:sz w:val="20"/>
        <w:szCs w:val="20"/>
      </w:rPr>
      <w:drawing>
        <wp:inline distT="0" distB="0" distL="0" distR="0">
          <wp:extent cx="2492068" cy="1007993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2068" cy="10079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51" w:rsidRDefault="00C506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384A"/>
    <w:multiLevelType w:val="hybridMultilevel"/>
    <w:tmpl w:val="3C1EA8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C503D"/>
    <w:multiLevelType w:val="hybridMultilevel"/>
    <w:tmpl w:val="EBA493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9C77B1"/>
    <w:multiLevelType w:val="hybridMultilevel"/>
    <w:tmpl w:val="E25ED260"/>
    <w:lvl w:ilvl="0" w:tplc="4F6C66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82F97"/>
    <w:multiLevelType w:val="hybridMultilevel"/>
    <w:tmpl w:val="F1143A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542394"/>
    <w:multiLevelType w:val="hybridMultilevel"/>
    <w:tmpl w:val="A74207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629CC"/>
    <w:multiLevelType w:val="hybridMultilevel"/>
    <w:tmpl w:val="82B82C4C"/>
    <w:lvl w:ilvl="0" w:tplc="DF1CF11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51"/>
    <w:rsid w:val="00007C5C"/>
    <w:rsid w:val="0002337B"/>
    <w:rsid w:val="00060FA6"/>
    <w:rsid w:val="000A6FA9"/>
    <w:rsid w:val="000C24AB"/>
    <w:rsid w:val="000D0115"/>
    <w:rsid w:val="000E3779"/>
    <w:rsid w:val="001005EE"/>
    <w:rsid w:val="00117560"/>
    <w:rsid w:val="00134326"/>
    <w:rsid w:val="00143BAB"/>
    <w:rsid w:val="001657C0"/>
    <w:rsid w:val="0018715B"/>
    <w:rsid w:val="00194DB8"/>
    <w:rsid w:val="001D6714"/>
    <w:rsid w:val="001F0172"/>
    <w:rsid w:val="0022088A"/>
    <w:rsid w:val="0025300F"/>
    <w:rsid w:val="002675B3"/>
    <w:rsid w:val="00294AEB"/>
    <w:rsid w:val="002A0D57"/>
    <w:rsid w:val="0030277A"/>
    <w:rsid w:val="00322D43"/>
    <w:rsid w:val="0032737E"/>
    <w:rsid w:val="0033760C"/>
    <w:rsid w:val="00343D96"/>
    <w:rsid w:val="00344E73"/>
    <w:rsid w:val="00351876"/>
    <w:rsid w:val="00365D23"/>
    <w:rsid w:val="003776D1"/>
    <w:rsid w:val="00393B54"/>
    <w:rsid w:val="003A67A1"/>
    <w:rsid w:val="003E67F8"/>
    <w:rsid w:val="003F44D3"/>
    <w:rsid w:val="00450F98"/>
    <w:rsid w:val="0045187C"/>
    <w:rsid w:val="004677DB"/>
    <w:rsid w:val="004B5655"/>
    <w:rsid w:val="004E446D"/>
    <w:rsid w:val="00522A2C"/>
    <w:rsid w:val="00530377"/>
    <w:rsid w:val="00536557"/>
    <w:rsid w:val="00550F77"/>
    <w:rsid w:val="005537EF"/>
    <w:rsid w:val="00557D80"/>
    <w:rsid w:val="00562515"/>
    <w:rsid w:val="006178AE"/>
    <w:rsid w:val="00652E4A"/>
    <w:rsid w:val="00674391"/>
    <w:rsid w:val="00682011"/>
    <w:rsid w:val="006C385E"/>
    <w:rsid w:val="006C4E30"/>
    <w:rsid w:val="006E7676"/>
    <w:rsid w:val="006F6403"/>
    <w:rsid w:val="007062B1"/>
    <w:rsid w:val="00745661"/>
    <w:rsid w:val="00754AD2"/>
    <w:rsid w:val="007554B3"/>
    <w:rsid w:val="007A7B79"/>
    <w:rsid w:val="007B6FDE"/>
    <w:rsid w:val="007D13A3"/>
    <w:rsid w:val="007D4F1A"/>
    <w:rsid w:val="007E1E4F"/>
    <w:rsid w:val="008114EB"/>
    <w:rsid w:val="00884DA0"/>
    <w:rsid w:val="00887100"/>
    <w:rsid w:val="008C46F0"/>
    <w:rsid w:val="008C5C31"/>
    <w:rsid w:val="008D6737"/>
    <w:rsid w:val="008F07DF"/>
    <w:rsid w:val="009368BC"/>
    <w:rsid w:val="009B7ECE"/>
    <w:rsid w:val="009C79CF"/>
    <w:rsid w:val="009F4018"/>
    <w:rsid w:val="009F78EE"/>
    <w:rsid w:val="00A003BD"/>
    <w:rsid w:val="00A03F4F"/>
    <w:rsid w:val="00A10C85"/>
    <w:rsid w:val="00A55948"/>
    <w:rsid w:val="00A758DB"/>
    <w:rsid w:val="00A82A8F"/>
    <w:rsid w:val="00AB1C64"/>
    <w:rsid w:val="00B60362"/>
    <w:rsid w:val="00B74B16"/>
    <w:rsid w:val="00BA28DC"/>
    <w:rsid w:val="00BA2E61"/>
    <w:rsid w:val="00BA55AF"/>
    <w:rsid w:val="00BF43E7"/>
    <w:rsid w:val="00C05008"/>
    <w:rsid w:val="00C1350A"/>
    <w:rsid w:val="00C50651"/>
    <w:rsid w:val="00C625DB"/>
    <w:rsid w:val="00C73BA0"/>
    <w:rsid w:val="00CA2F7C"/>
    <w:rsid w:val="00CD6326"/>
    <w:rsid w:val="00CE1633"/>
    <w:rsid w:val="00D04E47"/>
    <w:rsid w:val="00D46247"/>
    <w:rsid w:val="00D4693E"/>
    <w:rsid w:val="00D51A77"/>
    <w:rsid w:val="00D650C6"/>
    <w:rsid w:val="00D65BC2"/>
    <w:rsid w:val="00D840FE"/>
    <w:rsid w:val="00DA2083"/>
    <w:rsid w:val="00E01749"/>
    <w:rsid w:val="00E44703"/>
    <w:rsid w:val="00E56032"/>
    <w:rsid w:val="00E77552"/>
    <w:rsid w:val="00EB289A"/>
    <w:rsid w:val="00EC67E5"/>
    <w:rsid w:val="00EF3D60"/>
    <w:rsid w:val="00F04D38"/>
    <w:rsid w:val="00F14168"/>
    <w:rsid w:val="00F30E33"/>
    <w:rsid w:val="00F404AC"/>
    <w:rsid w:val="00F44ACF"/>
    <w:rsid w:val="00F46EB6"/>
    <w:rsid w:val="00F90E69"/>
    <w:rsid w:val="00FA6CDE"/>
    <w:rsid w:val="00FA76BC"/>
    <w:rsid w:val="00F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482D"/>
  <w15:docId w15:val="{0122A017-44D8-41C5-8260-EE4EE5FF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5537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088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A0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IAzNbrFxtNGgX6-P-F6w3qECt3HNUKMJ-xtMcH-UYLplr0g/viewform?usp=sf_link" TargetMode="External"/><Relationship Id="rId13" Type="http://schemas.openxmlformats.org/officeDocument/2006/relationships/hyperlink" Target="https://www.fastwebdigital.academy/" TargetMode="External"/><Relationship Id="rId18" Type="http://schemas.openxmlformats.org/officeDocument/2006/relationships/hyperlink" Target="https://www.hagueacademy.nl/programmes/winter-courses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didattica.dsps@unipv.it" TargetMode="External"/><Relationship Id="rId7" Type="http://schemas.openxmlformats.org/officeDocument/2006/relationships/hyperlink" Target="https://docs.google.com/forms/d/e/1FAIpQLSdihIdc92FncAT4JnpT2fJlvHm2MgOj3D-_sQLf5-Klzn_-pg/viewform?usp=sf_link" TargetMode="External"/><Relationship Id="rId12" Type="http://schemas.openxmlformats.org/officeDocument/2006/relationships/hyperlink" Target="http://www.premiomarketing.com/sp/it/home.3sp" TargetMode="External"/><Relationship Id="rId17" Type="http://schemas.openxmlformats.org/officeDocument/2006/relationships/hyperlink" Target="https://www.facebook.com/antropologiaapplicata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user/lsewebsite/videos" TargetMode="External"/><Relationship Id="rId20" Type="http://schemas.openxmlformats.org/officeDocument/2006/relationships/hyperlink" Target="https://docs.google.com/forms/d/e/1FAIpQLScIAzNbrFxtNGgX6-P-F6w3qECt3HNUKMJ-xtMcH-UYLplr0g/viewform?usp=sf_lin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cnobabele.istocks.club/i-10-migliori-siti-per-corsi-universitari-gratuiti-online/2020-04-03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/SoasAcUk/video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landing.mgpf.it/futuro?fbclid=IwAR32RAx7M-P3CUgZwC1j32PQYHp_ktZ0OFi741bX_N_oMXWC-GJHPgCUwBo" TargetMode="External"/><Relationship Id="rId19" Type="http://schemas.openxmlformats.org/officeDocument/2006/relationships/hyperlink" Target="https://docs.google.com/forms/d/e/1FAIpQLSdihIdc92FncAT4JnpT2fJlvHm2MgOj3D-_sQLf5-Klzn_-pg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rsera.org/for-university-and-college-students/?utm_campaign=c4cb&amp;utm_content=c4cb-student-hero-cta&amp;utm_medium=website&amp;utm_source=campus" TargetMode="External"/><Relationship Id="rId14" Type="http://schemas.openxmlformats.org/officeDocument/2006/relationships/hyperlink" Target="https://familybusiness.org/content/Winemakers-provide-lessons-on-resilience" TargetMode="External"/><Relationship Id="rId22" Type="http://schemas.openxmlformats.org/officeDocument/2006/relationships/hyperlink" Target="mailto:stagecim@unipv.it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Alessandra</cp:lastModifiedBy>
  <cp:revision>5</cp:revision>
  <cp:lastPrinted>2021-01-13T13:31:00Z</cp:lastPrinted>
  <dcterms:created xsi:type="dcterms:W3CDTF">2022-01-10T10:56:00Z</dcterms:created>
  <dcterms:modified xsi:type="dcterms:W3CDTF">2022-01-12T14:26:00Z</dcterms:modified>
</cp:coreProperties>
</file>